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1CA3E716" w:rsidR="006D0648" w:rsidRPr="006D0648" w:rsidRDefault="009113B2" w:rsidP="006D064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Skala za ocjenjivanje pisanih provjera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06D99B3D" w14:textId="77777777" w:rsidR="006D0648" w:rsidRDefault="006D0648" w:rsidP="006D0648">
      <w:pPr>
        <w:rPr>
          <w:rFonts w:cstheme="minorHAnsi"/>
        </w:rPr>
      </w:pPr>
    </w:p>
    <w:p w14:paraId="56E500F2" w14:textId="77777777" w:rsidR="009113B2" w:rsidRDefault="009113B2" w:rsidP="00997EE6">
      <w:pPr>
        <w:jc w:val="center"/>
        <w:rPr>
          <w:rFonts w:cstheme="minorHAnsi"/>
          <w:b/>
          <w:sz w:val="28"/>
        </w:rPr>
      </w:pPr>
    </w:p>
    <w:p w14:paraId="2A622878" w14:textId="77777777" w:rsidR="009113B2" w:rsidRDefault="009113B2" w:rsidP="00997EE6">
      <w:pPr>
        <w:jc w:val="center"/>
        <w:rPr>
          <w:rFonts w:cstheme="minorHAnsi"/>
          <w:b/>
          <w:sz w:val="28"/>
        </w:rPr>
      </w:pPr>
    </w:p>
    <w:p w14:paraId="12B7544B" w14:textId="77777777" w:rsidR="009113B2" w:rsidRDefault="009113B2" w:rsidP="00997EE6">
      <w:pPr>
        <w:jc w:val="center"/>
        <w:rPr>
          <w:rFonts w:cstheme="minorHAnsi"/>
          <w:b/>
          <w:sz w:val="28"/>
        </w:rPr>
      </w:pPr>
    </w:p>
    <w:p w14:paraId="1E298CC7" w14:textId="77777777" w:rsidR="009113B2" w:rsidRDefault="009113B2" w:rsidP="00997EE6">
      <w:pPr>
        <w:jc w:val="center"/>
        <w:rPr>
          <w:rFonts w:cstheme="minorHAnsi"/>
          <w:b/>
          <w:sz w:val="28"/>
        </w:rPr>
      </w:pPr>
    </w:p>
    <w:p w14:paraId="3B0A655E" w14:textId="77777777" w:rsidR="009113B2" w:rsidRDefault="009113B2" w:rsidP="00997EE6">
      <w:pPr>
        <w:jc w:val="center"/>
        <w:rPr>
          <w:rFonts w:cstheme="minorHAnsi"/>
          <w:b/>
          <w:sz w:val="28"/>
        </w:rPr>
      </w:pPr>
    </w:p>
    <w:p w14:paraId="18DF8E09" w14:textId="77777777" w:rsidR="009113B2" w:rsidRDefault="009113B2" w:rsidP="00997EE6">
      <w:pPr>
        <w:jc w:val="center"/>
        <w:rPr>
          <w:rFonts w:cstheme="minorHAnsi"/>
          <w:b/>
          <w:sz w:val="28"/>
        </w:rPr>
      </w:pPr>
    </w:p>
    <w:p w14:paraId="53589C4D" w14:textId="77777777" w:rsidR="009113B2" w:rsidRDefault="009113B2" w:rsidP="00997EE6">
      <w:pPr>
        <w:jc w:val="center"/>
        <w:rPr>
          <w:rFonts w:cstheme="minorHAnsi"/>
          <w:b/>
          <w:sz w:val="28"/>
        </w:rPr>
      </w:pPr>
    </w:p>
    <w:p w14:paraId="0971162F" w14:textId="77777777" w:rsidR="009113B2" w:rsidRDefault="009113B2" w:rsidP="00997EE6">
      <w:pPr>
        <w:jc w:val="center"/>
        <w:rPr>
          <w:rFonts w:cstheme="minorHAnsi"/>
          <w:b/>
          <w:sz w:val="28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3A83ABE6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  <w:r w:rsidR="009113B2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jezičnih sadržaja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26CC53E" w14:textId="77777777" w:rsidR="009113B2" w:rsidRPr="009113B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</w:t>
      </w:r>
    </w:p>
    <w:p w14:paraId="70582DAE" w14:textId="31D7AFE5" w:rsidR="00E401B9" w:rsidRPr="003D632B" w:rsidRDefault="00E401B9" w:rsidP="009113B2">
      <w:pPr>
        <w:spacing w:before="100" w:beforeAutospacing="1" w:after="100" w:afterAutospacing="1" w:line="240" w:lineRule="auto"/>
        <w:ind w:left="720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77777777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245983AE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 xml:space="preserve">, djelomično upotrijebi neke nove riječi u skladu s temom ukoliko </w:t>
            </w:r>
            <w:r>
              <w:rPr>
                <w:rFonts w:cstheme="minorHAnsi"/>
                <w:sz w:val="24"/>
                <w:szCs w:val="24"/>
              </w:rPr>
              <w:lastRenderedPageBreak/>
              <w:t>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48CF9EC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 w:rsidR="00D421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mišljenje o slušanom tekstu često ponavljajući tuđa mišljenja,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djelomična uspješnost se postiže čineći navedeno prema zadanom predlošku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isto tako prepoznaje i razlikuje te pojašnjava određene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dvotočku i zarez 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jesnu i niječnu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slike, ali ih samostalno ne razlikuje po vrsti, tek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pomoć se koristi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koristi aktivnim rječnikom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2EE31A7" w14:textId="133BC9AE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D421A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D421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lastRenderedPageBreak/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881CCB">
      <w:pPr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5AADA353" w14:textId="77777777" w:rsidR="00881CCB" w:rsidRDefault="00881CCB" w:rsidP="007A4C51">
      <w:pPr>
        <w:jc w:val="center"/>
        <w:rPr>
          <w:rFonts w:cstheme="minorHAnsi"/>
          <w:b/>
          <w:sz w:val="28"/>
        </w:rPr>
      </w:pPr>
    </w:p>
    <w:p w14:paraId="525F9359" w14:textId="77777777" w:rsidR="00881CCB" w:rsidRDefault="00881CCB" w:rsidP="007A4C51">
      <w:pPr>
        <w:jc w:val="center"/>
        <w:rPr>
          <w:rFonts w:cstheme="minorHAnsi"/>
          <w:b/>
          <w:sz w:val="28"/>
        </w:rPr>
      </w:pPr>
    </w:p>
    <w:p w14:paraId="37A4A243" w14:textId="77777777" w:rsidR="00881CCB" w:rsidRDefault="00881CCB" w:rsidP="007A4C51">
      <w:pPr>
        <w:jc w:val="center"/>
        <w:rPr>
          <w:rFonts w:cstheme="minorHAnsi"/>
          <w:b/>
          <w:sz w:val="28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koristi se tablicom mjesnih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</w:t>
            </w:r>
            <w:r>
              <w:rPr>
                <w:rFonts w:eastAsia="Times New Roman" w:cstheme="minorHAnsi"/>
                <w:sz w:val="24"/>
                <w:lang w:eastAsia="hr-HR"/>
              </w:rPr>
              <w:lastRenderedPageBreak/>
              <w:t>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Lako i brzo uočava odnose među dekadskim jedinicama samostalno ih </w:t>
            </w:r>
            <w:r w:rsidRPr="00FF420F">
              <w:rPr>
                <w:rFonts w:cstheme="minorHAnsi"/>
                <w:sz w:val="24"/>
              </w:rPr>
              <w:lastRenderedPageBreak/>
              <w:t>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imenuje dužine  uglavnom redovno 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imenuje i crta dužinu zadane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ačuna s jedinicama za mjerenje dužine (u skupu brojeva do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djelomičnom točnošću računa s jedinicama za mjerenje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iskazuje odnose mjernih jedinica za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predložaka uspijeva iskazati odnose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i točno iskazuje međusobne odnose mjernih jedinica za masu te usvojeno znanje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menuje jedinice za mjerenje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jedinice za mjerenje volumena tekućine (litra,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tekućinu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234438">
      <w:pPr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0EDCBB42" w14:textId="45087D9C" w:rsidR="00677A8D" w:rsidRDefault="00677A8D" w:rsidP="00445146">
      <w:pPr>
        <w:rPr>
          <w:rFonts w:cstheme="minorHAnsi"/>
          <w:b/>
          <w:sz w:val="24"/>
          <w:u w:val="single"/>
        </w:rPr>
      </w:pPr>
      <w:r w:rsidRPr="00677A8D">
        <w:rPr>
          <w:rFonts w:cstheme="minorHAnsi"/>
          <w:b/>
          <w:sz w:val="24"/>
          <w:u w:val="single"/>
        </w:rPr>
        <w:t xml:space="preserve">OCJENJIVANJE MOTORIČKIH POSTIGNUĆA </w:t>
      </w:r>
      <w:r>
        <w:rPr>
          <w:rFonts w:cstheme="minorHAnsi"/>
          <w:b/>
          <w:sz w:val="24"/>
          <w:u w:val="single"/>
        </w:rPr>
        <w:t>:</w:t>
      </w:r>
    </w:p>
    <w:p w14:paraId="71C7B112" w14:textId="58DD5B5F" w:rsidR="00677A8D" w:rsidRDefault="00677A8D" w:rsidP="00445146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(Provodi se nakon uspoređivanja rezultata </w:t>
      </w:r>
      <w:r w:rsidR="00D144C1">
        <w:rPr>
          <w:rFonts w:cstheme="minorHAnsi"/>
          <w:sz w:val="24"/>
        </w:rPr>
        <w:t>dvaju mjerenja pri izvođenju motoričkog zadatka s određenim vremenskim razmakom koji je omogućio višestruko ponavljanje nastavnih tema i napredak pri realizaciji motoričkog zadatka.)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144C1" w14:paraId="0DAB1FF8" w14:textId="77777777" w:rsidTr="00D144C1">
        <w:tc>
          <w:tcPr>
            <w:tcW w:w="3498" w:type="dxa"/>
          </w:tcPr>
          <w:p w14:paraId="2BDF5FAE" w14:textId="77777777" w:rsidR="00D144C1" w:rsidRDefault="00D144C1" w:rsidP="0044514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498" w:type="dxa"/>
          </w:tcPr>
          <w:p w14:paraId="336662CA" w14:textId="5D004630" w:rsidR="00D144C1" w:rsidRDefault="00D144C1" w:rsidP="0044514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3499" w:type="dxa"/>
          </w:tcPr>
          <w:p w14:paraId="79E8AB48" w14:textId="6E917BF9" w:rsidR="00D144C1" w:rsidRDefault="00D144C1" w:rsidP="0044514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3499" w:type="dxa"/>
          </w:tcPr>
          <w:p w14:paraId="6DFFE96E" w14:textId="5E4DE5CF" w:rsidR="00D144C1" w:rsidRDefault="00D144C1" w:rsidP="0044514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</w:tr>
      <w:tr w:rsidR="00D144C1" w14:paraId="4279FD89" w14:textId="77777777" w:rsidTr="00D144C1">
        <w:tc>
          <w:tcPr>
            <w:tcW w:w="3498" w:type="dxa"/>
          </w:tcPr>
          <w:p w14:paraId="78F61C12" w14:textId="690671D8" w:rsidR="00D144C1" w:rsidRPr="00D144C1" w:rsidRDefault="00D144C1" w:rsidP="004451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Osobno postignuće I napredak u izvođenju motoričkog zadatka</w:t>
            </w:r>
          </w:p>
        </w:tc>
        <w:tc>
          <w:tcPr>
            <w:tcW w:w="3498" w:type="dxa"/>
          </w:tcPr>
          <w:p w14:paraId="149FDA79" w14:textId="374A5532" w:rsidR="00D144C1" w:rsidRPr="00D144C1" w:rsidRDefault="00D144C1" w:rsidP="004451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Učenik je napredovao.</w:t>
            </w:r>
          </w:p>
        </w:tc>
        <w:tc>
          <w:tcPr>
            <w:tcW w:w="3499" w:type="dxa"/>
          </w:tcPr>
          <w:p w14:paraId="538D1837" w14:textId="39B31DF4" w:rsidR="00D144C1" w:rsidRPr="00D144C1" w:rsidRDefault="00D144C1" w:rsidP="004451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Učenik nije napredovao.</w:t>
            </w:r>
          </w:p>
        </w:tc>
        <w:tc>
          <w:tcPr>
            <w:tcW w:w="3499" w:type="dxa"/>
          </w:tcPr>
          <w:p w14:paraId="66E6E206" w14:textId="2790FBB9" w:rsidR="00D144C1" w:rsidRPr="00D144C1" w:rsidRDefault="00D144C1" w:rsidP="00445146">
            <w:pPr>
              <w:rPr>
                <w:rFonts w:cstheme="minorHAnsi"/>
                <w:sz w:val="24"/>
              </w:rPr>
            </w:pPr>
            <w:r w:rsidRPr="00D144C1">
              <w:rPr>
                <w:rFonts w:cstheme="minorHAnsi"/>
                <w:sz w:val="24"/>
              </w:rPr>
              <w:t>Učenik je nazadovao.</w:t>
            </w:r>
            <w:bookmarkStart w:id="0" w:name="_GoBack"/>
            <w:bookmarkEnd w:id="0"/>
          </w:p>
        </w:tc>
      </w:tr>
    </w:tbl>
    <w:p w14:paraId="61C18A23" w14:textId="77777777" w:rsidR="00D144C1" w:rsidRPr="00D144C1" w:rsidRDefault="00D144C1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22DCC9F0" w14:textId="77777777" w:rsidR="00677A8D" w:rsidRDefault="00677A8D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D607" w14:textId="77777777" w:rsidR="00F11AAF" w:rsidRDefault="00F11AAF" w:rsidP="00394D17">
      <w:pPr>
        <w:spacing w:after="0" w:line="240" w:lineRule="auto"/>
      </w:pPr>
      <w:r>
        <w:separator/>
      </w:r>
    </w:p>
  </w:endnote>
  <w:endnote w:type="continuationSeparator" w:id="0">
    <w:p w14:paraId="14EEC083" w14:textId="77777777" w:rsidR="00F11AAF" w:rsidRDefault="00F11AAF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6DF0" w14:textId="77777777" w:rsidR="00F11AAF" w:rsidRDefault="00F11AAF" w:rsidP="00394D17">
      <w:pPr>
        <w:spacing w:after="0" w:line="240" w:lineRule="auto"/>
      </w:pPr>
      <w:r>
        <w:separator/>
      </w:r>
    </w:p>
  </w:footnote>
  <w:footnote w:type="continuationSeparator" w:id="0">
    <w:p w14:paraId="6724AD00" w14:textId="77777777" w:rsidR="00F11AAF" w:rsidRDefault="00F11AAF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15087"/>
    <w:rsid w:val="00021C64"/>
    <w:rsid w:val="00023C72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5347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438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3A46"/>
    <w:rsid w:val="002E4718"/>
    <w:rsid w:val="002F0F76"/>
    <w:rsid w:val="003003B2"/>
    <w:rsid w:val="0030499F"/>
    <w:rsid w:val="00307291"/>
    <w:rsid w:val="0030731A"/>
    <w:rsid w:val="0033256D"/>
    <w:rsid w:val="00335913"/>
    <w:rsid w:val="00336E96"/>
    <w:rsid w:val="003474BA"/>
    <w:rsid w:val="003540C4"/>
    <w:rsid w:val="00355D06"/>
    <w:rsid w:val="00356D9A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407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77A8D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81CCB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13B2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171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21ED"/>
    <w:rsid w:val="00CE3A92"/>
    <w:rsid w:val="00D03EF9"/>
    <w:rsid w:val="00D068A8"/>
    <w:rsid w:val="00D144C1"/>
    <w:rsid w:val="00D17A9C"/>
    <w:rsid w:val="00D20BAB"/>
    <w:rsid w:val="00D24996"/>
    <w:rsid w:val="00D34CF6"/>
    <w:rsid w:val="00D40501"/>
    <w:rsid w:val="00D421A3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11AAF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DAF9-4D8D-457A-B2A3-36F7986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66</Pages>
  <Words>24238</Words>
  <Characters>138159</Characters>
  <Application>Microsoft Office Word</Application>
  <DocSecurity>0</DocSecurity>
  <Lines>1151</Lines>
  <Paragraphs>324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Siniša</cp:lastModifiedBy>
  <cp:revision>7</cp:revision>
  <cp:lastPrinted>2019-12-30T05:49:00Z</cp:lastPrinted>
  <dcterms:created xsi:type="dcterms:W3CDTF">2021-05-13T11:51:00Z</dcterms:created>
  <dcterms:modified xsi:type="dcterms:W3CDTF">2021-09-11T19:21:00Z</dcterms:modified>
</cp:coreProperties>
</file>